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  <w:r w:rsidRPr="002036C8">
        <w:rPr>
          <w:rFonts w:ascii="Times New Roman" w:hAnsi="Times New Roman"/>
          <w:sz w:val="20"/>
          <w:szCs w:val="20"/>
          <w:lang/>
        </w:rPr>
        <w:t xml:space="preserve">Allegato </w:t>
      </w:r>
      <w:r w:rsidR="00FB38F9">
        <w:rPr>
          <w:rFonts w:ascii="Times New Roman" w:hAnsi="Times New Roman"/>
          <w:sz w:val="20"/>
          <w:szCs w:val="20"/>
          <w:lang/>
        </w:rPr>
        <w:t>2</w:t>
      </w:r>
    </w:p>
    <w:p w:rsidR="00703EFC" w:rsidRPr="002036C8" w:rsidRDefault="00703EFC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94915" w:rsidRPr="002036C8" w:rsidRDefault="0011275C" w:rsidP="00F040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F0401F">
        <w:rPr>
          <w:rFonts w:ascii="Times New Roman" w:hAnsi="Times New Roman"/>
          <w:sz w:val="20"/>
          <w:szCs w:val="20"/>
        </w:rPr>
        <w:t xml:space="preserve">                              </w:t>
      </w:r>
      <w:r w:rsidR="00F0401F">
        <w:rPr>
          <w:rFonts w:ascii="Times New Roman" w:hAnsi="Times New Roman"/>
          <w:sz w:val="20"/>
          <w:szCs w:val="20"/>
        </w:rPr>
        <w:tab/>
      </w:r>
      <w:r w:rsidR="00F0401F">
        <w:rPr>
          <w:rFonts w:ascii="Times New Roman" w:hAnsi="Times New Roman"/>
          <w:sz w:val="20"/>
          <w:szCs w:val="20"/>
        </w:rPr>
        <w:tab/>
      </w:r>
      <w:r w:rsidR="00F0401F">
        <w:rPr>
          <w:rFonts w:ascii="Times New Roman" w:hAnsi="Times New Roman"/>
          <w:sz w:val="20"/>
          <w:szCs w:val="20"/>
        </w:rPr>
        <w:tab/>
      </w:r>
      <w:r w:rsidR="00B94915" w:rsidRPr="002036C8">
        <w:rPr>
          <w:rFonts w:ascii="Times New Roman" w:hAnsi="Times New Roman"/>
          <w:sz w:val="20"/>
          <w:szCs w:val="20"/>
        </w:rPr>
        <w:t>Al Dirigente Scolastico</w:t>
      </w:r>
    </w:p>
    <w:p w:rsidR="00B94915" w:rsidRPr="002036C8" w:rsidRDefault="00B94915" w:rsidP="00F0401F">
      <w:pPr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2036C8">
        <w:rPr>
          <w:rFonts w:ascii="Times New Roman" w:hAnsi="Times New Roman"/>
          <w:sz w:val="20"/>
          <w:szCs w:val="20"/>
        </w:rPr>
        <w:t>dell’Istituto Superiore “</w:t>
      </w:r>
      <w:r w:rsidR="00FB38F9">
        <w:rPr>
          <w:rFonts w:ascii="Times New Roman" w:hAnsi="Times New Roman"/>
          <w:sz w:val="20"/>
          <w:szCs w:val="20"/>
        </w:rPr>
        <w:t>G.</w:t>
      </w:r>
      <w:r w:rsidR="00D25F5A">
        <w:rPr>
          <w:rFonts w:ascii="Times New Roman" w:hAnsi="Times New Roman"/>
          <w:sz w:val="20"/>
          <w:szCs w:val="20"/>
        </w:rPr>
        <w:t xml:space="preserve"> </w:t>
      </w:r>
      <w:r w:rsidR="00FB38F9">
        <w:rPr>
          <w:rFonts w:ascii="Times New Roman" w:hAnsi="Times New Roman"/>
          <w:sz w:val="20"/>
          <w:szCs w:val="20"/>
        </w:rPr>
        <w:t>Falcone</w:t>
      </w:r>
      <w:r w:rsidRPr="002036C8">
        <w:rPr>
          <w:rFonts w:ascii="Times New Roman" w:hAnsi="Times New Roman"/>
          <w:sz w:val="20"/>
          <w:szCs w:val="20"/>
        </w:rPr>
        <w:t>”</w:t>
      </w:r>
    </w:p>
    <w:p w:rsidR="00B94915" w:rsidRPr="002036C8" w:rsidRDefault="00B94915" w:rsidP="00B949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94915" w:rsidRPr="002036C8" w:rsidRDefault="00B94915" w:rsidP="00B949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it-IT"/>
        </w:rPr>
      </w:pPr>
    </w:p>
    <w:p w:rsidR="00FB38F9" w:rsidRDefault="00FB38F9" w:rsidP="002036C8">
      <w:pPr>
        <w:pStyle w:val="Titolo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B38F9" w:rsidRDefault="00FB38F9" w:rsidP="002036C8">
      <w:pPr>
        <w:pStyle w:val="Titolo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036C8" w:rsidRPr="002036C8" w:rsidRDefault="002036C8" w:rsidP="002036C8">
      <w:pPr>
        <w:pStyle w:val="Titolo2"/>
        <w:ind w:left="0"/>
        <w:jc w:val="both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036C8">
        <w:rPr>
          <w:rFonts w:ascii="Times New Roman" w:hAnsi="Times New Roman" w:cs="Times New Roman"/>
          <w:sz w:val="20"/>
          <w:szCs w:val="20"/>
        </w:rPr>
        <w:t xml:space="preserve">Oggetto: </w:t>
      </w:r>
      <w:r w:rsidRPr="002036C8">
        <w:rPr>
          <w:rFonts w:ascii="Times New Roman" w:eastAsia="Times New Roman" w:hAnsi="Times New Roman" w:cs="Times New Roman"/>
          <w:bCs w:val="0"/>
          <w:sz w:val="20"/>
          <w:szCs w:val="20"/>
        </w:rPr>
        <w:t>Piano nazionale formazione docenti 2019/2022 – Rete di Ambito NA 1</w:t>
      </w:r>
      <w:r w:rsidR="00FB38F9">
        <w:rPr>
          <w:rFonts w:ascii="Times New Roman" w:eastAsia="Times New Roman" w:hAnsi="Times New Roman" w:cs="Times New Roman"/>
          <w:bCs w:val="0"/>
          <w:sz w:val="20"/>
          <w:szCs w:val="20"/>
        </w:rPr>
        <w:t>6</w:t>
      </w:r>
      <w:r w:rsidRPr="002036C8">
        <w:rPr>
          <w:rFonts w:ascii="Times New Roman" w:eastAsia="Times New Roman" w:hAnsi="Times New Roman" w:cs="Times New Roman"/>
          <w:bCs w:val="0"/>
          <w:sz w:val="20"/>
          <w:szCs w:val="20"/>
        </w:rPr>
        <w:t>.</w:t>
      </w:r>
    </w:p>
    <w:p w:rsidR="002022D1" w:rsidRPr="002036C8" w:rsidRDefault="0011275C" w:rsidP="0011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</w:t>
      </w:r>
      <w:r w:rsidR="002036C8" w:rsidRPr="002036C8">
        <w:rPr>
          <w:rFonts w:ascii="Times New Roman" w:hAnsi="Times New Roman"/>
          <w:b/>
          <w:i/>
          <w:sz w:val="20"/>
          <w:szCs w:val="20"/>
        </w:rPr>
        <w:t>Manifestazione di interesse per la compilazione di elenco di esperti formatori</w:t>
      </w:r>
      <w:r w:rsidR="00FB38F9">
        <w:rPr>
          <w:rFonts w:ascii="Times New Roman" w:hAnsi="Times New Roman"/>
          <w:b/>
          <w:i/>
          <w:sz w:val="20"/>
          <w:szCs w:val="20"/>
        </w:rPr>
        <w:t>.</w:t>
      </w:r>
    </w:p>
    <w:p w:rsidR="002036C8" w:rsidRDefault="002036C8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036C8" w:rsidRDefault="002036C8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/>
        </w:rPr>
      </w:pPr>
      <w:r w:rsidRPr="002036C8">
        <w:rPr>
          <w:rFonts w:ascii="Times New Roman" w:hAnsi="Times New Roman"/>
          <w:b/>
          <w:bCs/>
          <w:sz w:val="20"/>
          <w:szCs w:val="20"/>
        </w:rPr>
        <w:t>DICHIARAZIONE</w:t>
      </w:r>
    </w:p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</w:p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  <w:r w:rsidRPr="002036C8">
        <w:rPr>
          <w:rFonts w:ascii="Times New Roman" w:hAnsi="Times New Roman"/>
          <w:sz w:val="20"/>
          <w:szCs w:val="20"/>
          <w:lang/>
        </w:rPr>
        <w:t xml:space="preserve">_I_ </w:t>
      </w:r>
      <w:proofErr w:type="spellStart"/>
      <w:r w:rsidRPr="002036C8">
        <w:rPr>
          <w:rFonts w:ascii="Times New Roman" w:hAnsi="Times New Roman"/>
          <w:sz w:val="20"/>
          <w:szCs w:val="20"/>
          <w:lang/>
        </w:rPr>
        <w:t>sottoscritt</w:t>
      </w:r>
      <w:proofErr w:type="spellEnd"/>
      <w:r w:rsidRPr="002036C8">
        <w:rPr>
          <w:rFonts w:ascii="Times New Roman" w:hAnsi="Times New Roman"/>
          <w:sz w:val="20"/>
          <w:szCs w:val="20"/>
          <w:lang/>
        </w:rPr>
        <w:t xml:space="preserve">_  ________________________________________________ al fine dell’attribuzione dell’incarico come da istanza prodotta con l’allegato </w:t>
      </w:r>
      <w:r w:rsidR="00FB38F9">
        <w:rPr>
          <w:rFonts w:ascii="Times New Roman" w:hAnsi="Times New Roman"/>
          <w:sz w:val="20"/>
          <w:szCs w:val="20"/>
          <w:lang/>
        </w:rPr>
        <w:t xml:space="preserve">1, </w:t>
      </w:r>
      <w:r w:rsidRPr="002036C8">
        <w:rPr>
          <w:rFonts w:ascii="Times New Roman" w:hAnsi="Times New Roman"/>
          <w:sz w:val="20"/>
          <w:szCs w:val="20"/>
          <w:lang/>
        </w:rPr>
        <w:t xml:space="preserve"> consapevole delle sanzioni previste</w:t>
      </w:r>
      <w:r w:rsidR="00764CD8" w:rsidRPr="002036C8">
        <w:rPr>
          <w:rFonts w:ascii="Times New Roman" w:hAnsi="Times New Roman"/>
          <w:sz w:val="20"/>
          <w:szCs w:val="20"/>
          <w:lang/>
        </w:rPr>
        <w:t xml:space="preserve"> dalla normativa vigente</w:t>
      </w:r>
      <w:r w:rsidRPr="002036C8">
        <w:rPr>
          <w:rFonts w:ascii="Times New Roman" w:hAnsi="Times New Roman"/>
          <w:sz w:val="20"/>
          <w:szCs w:val="20"/>
          <w:lang/>
        </w:rPr>
        <w:t xml:space="preserve"> in caso di dichiarazioni mendaci, dichiara di avere diritto all’attribuzione dei seguenti punteggi (vedi tabe</w:t>
      </w:r>
      <w:r w:rsidR="00764CD8" w:rsidRPr="002036C8">
        <w:rPr>
          <w:rFonts w:ascii="Times New Roman" w:hAnsi="Times New Roman"/>
          <w:sz w:val="20"/>
          <w:szCs w:val="20"/>
          <w:lang/>
        </w:rPr>
        <w:t>lla di valutazione dei titoli):</w:t>
      </w:r>
    </w:p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999"/>
        <w:gridCol w:w="967"/>
        <w:gridCol w:w="744"/>
        <w:gridCol w:w="1402"/>
      </w:tblGrid>
      <w:tr w:rsidR="00B94915" w:rsidRPr="002036C8" w:rsidTr="00B9491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 xml:space="preserve">ESPERIENZE/TITOLI VALUTABILI </w:t>
            </w:r>
          </w:p>
        </w:tc>
        <w:tc>
          <w:tcPr>
            <w:tcW w:w="4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sz w:val="20"/>
                <w:szCs w:val="20"/>
                <w:lang/>
              </w:rPr>
              <w:t>Pagina/e del CV</w:t>
            </w: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sz w:val="20"/>
                <w:szCs w:val="20"/>
                <w:lang/>
              </w:rPr>
              <w:t xml:space="preserve">Punti </w:t>
            </w: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sz w:val="20"/>
                <w:szCs w:val="20"/>
                <w:lang/>
              </w:rPr>
              <w:t>Riservato</w:t>
            </w:r>
          </w:p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sz w:val="20"/>
                <w:szCs w:val="20"/>
                <w:lang/>
              </w:rPr>
              <w:t xml:space="preserve">commissione </w:t>
            </w:r>
          </w:p>
        </w:tc>
      </w:tr>
      <w:tr w:rsidR="00B94915" w:rsidRPr="002036C8" w:rsidTr="00B9491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C8">
              <w:rPr>
                <w:rFonts w:ascii="Times New Roman" w:hAnsi="Times New Roman"/>
                <w:sz w:val="20"/>
                <w:szCs w:val="20"/>
              </w:rPr>
              <w:t xml:space="preserve">Esperienze documentate in qualità di </w:t>
            </w:r>
            <w:r w:rsidRPr="002036C8">
              <w:rPr>
                <w:rFonts w:ascii="Times New Roman" w:hAnsi="Times New Roman"/>
                <w:bCs/>
                <w:sz w:val="20"/>
                <w:szCs w:val="20"/>
              </w:rPr>
              <w:t>formatore in corsi sulla tematica oggetto della presente manifestazione di interesse</w:t>
            </w:r>
            <w:r w:rsidRPr="002036C8">
              <w:rPr>
                <w:rFonts w:ascii="Times New Roman" w:hAnsi="Times New Roman"/>
                <w:sz w:val="20"/>
                <w:szCs w:val="20"/>
              </w:rPr>
              <w:t xml:space="preserve">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  <w:r w:rsidR="002036C8">
              <w:rPr>
                <w:rFonts w:ascii="Times New Roman" w:hAnsi="Times New Roman"/>
                <w:sz w:val="20"/>
                <w:szCs w:val="20"/>
              </w:rPr>
              <w:t>.</w:t>
            </w:r>
            <w:r w:rsidRPr="00203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915" w:rsidRPr="002036C8" w:rsidRDefault="00B94915" w:rsidP="00B9491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036C8">
              <w:rPr>
                <w:rFonts w:ascii="Times New Roman" w:hAnsi="Times New Roman"/>
                <w:b/>
                <w:bCs/>
                <w:sz w:val="20"/>
                <w:szCs w:val="20"/>
              </w:rPr>
              <w:t>5 punti per ogni incarico di almeno 10 ore</w:t>
            </w:r>
            <w:r w:rsidRPr="00203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6C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2036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max 40 punti)</w:t>
            </w:r>
          </w:p>
          <w:p w:rsidR="00B94915" w:rsidRPr="002036C8" w:rsidRDefault="00B94915" w:rsidP="00B9491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B94915" w:rsidRPr="002036C8" w:rsidTr="00B9491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C8">
              <w:rPr>
                <w:rFonts w:ascii="Times New Roman" w:hAnsi="Times New Roman"/>
                <w:sz w:val="20"/>
                <w:szCs w:val="20"/>
              </w:rPr>
              <w:t xml:space="preserve">Pubblicazioni, anche multimediali, e/o contenuti didattici digitali inerenti la tematica la candidatura </w:t>
            </w:r>
          </w:p>
          <w:p w:rsidR="00B94915" w:rsidRPr="002036C8" w:rsidRDefault="00B94915" w:rsidP="00B9491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036C8">
              <w:rPr>
                <w:rFonts w:ascii="Times New Roman" w:hAnsi="Times New Roman"/>
                <w:b/>
                <w:bCs/>
                <w:sz w:val="20"/>
                <w:szCs w:val="20"/>
              </w:rPr>
              <w:t>2 punti per ogni pubblicazione</w:t>
            </w:r>
            <w:r w:rsidRPr="00203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6C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2036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max 10 punti)</w:t>
            </w:r>
          </w:p>
          <w:p w:rsidR="00B94915" w:rsidRPr="002036C8" w:rsidRDefault="00B94915" w:rsidP="00B9491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B94915" w:rsidRPr="002036C8" w:rsidTr="00B9491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</w:pPr>
          </w:p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6C8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Totale punti</w:t>
            </w:r>
          </w:p>
        </w:tc>
        <w:tc>
          <w:tcPr>
            <w:tcW w:w="4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4915" w:rsidRPr="002036C8" w:rsidRDefault="00B94915" w:rsidP="00B9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9B2DA8" w:rsidRPr="002036C8" w:rsidRDefault="009B2DA8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</w:p>
    <w:p w:rsidR="002022D1" w:rsidRPr="002036C8" w:rsidRDefault="00764CD8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  <w:r w:rsidRPr="002036C8">
        <w:rPr>
          <w:rFonts w:ascii="Times New Roman" w:hAnsi="Times New Roman"/>
          <w:sz w:val="20"/>
          <w:szCs w:val="20"/>
          <w:lang/>
        </w:rPr>
        <w:t>Per ogni voce indicare a quale pagina del curriculum (dove deve essere evidenziato in grassetto) corrisponde il/i titolo/i dichiarati</w:t>
      </w:r>
    </w:p>
    <w:p w:rsidR="00764CD8" w:rsidRPr="002036C8" w:rsidRDefault="00764CD8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</w:p>
    <w:p w:rsidR="00764CD8" w:rsidRPr="002036C8" w:rsidRDefault="00764CD8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</w:p>
    <w:p w:rsidR="00764CD8" w:rsidRPr="002036C8" w:rsidRDefault="00764CD8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</w:p>
    <w:p w:rsidR="002022D1" w:rsidRPr="002036C8" w:rsidRDefault="00FB38F9" w:rsidP="00B94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/>
        </w:rPr>
      </w:pPr>
      <w:r>
        <w:rPr>
          <w:rFonts w:ascii="Times New Roman" w:hAnsi="Times New Roman"/>
          <w:sz w:val="20"/>
          <w:szCs w:val="20"/>
          <w:lang/>
        </w:rPr>
        <w:t xml:space="preserve">     </w:t>
      </w:r>
      <w:r w:rsidR="009B2DA8" w:rsidRPr="002036C8">
        <w:rPr>
          <w:rFonts w:ascii="Times New Roman" w:hAnsi="Times New Roman"/>
          <w:sz w:val="20"/>
          <w:szCs w:val="20"/>
          <w:lang/>
        </w:rPr>
        <w:t>____/____/________</w:t>
      </w:r>
      <w:r w:rsidR="002022D1" w:rsidRPr="002036C8">
        <w:rPr>
          <w:rFonts w:ascii="Times New Roman" w:hAnsi="Times New Roman"/>
          <w:sz w:val="20"/>
          <w:szCs w:val="20"/>
          <w:lang/>
        </w:rPr>
        <w:t xml:space="preserve">      </w:t>
      </w:r>
    </w:p>
    <w:p w:rsidR="002022D1" w:rsidRPr="002036C8" w:rsidRDefault="002022D1" w:rsidP="00B949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  <w:lang/>
        </w:rPr>
      </w:pPr>
      <w:r w:rsidRPr="002036C8">
        <w:rPr>
          <w:rFonts w:ascii="Times New Roman" w:hAnsi="Times New Roman"/>
          <w:sz w:val="20"/>
          <w:szCs w:val="20"/>
          <w:lang/>
        </w:rPr>
        <w:t xml:space="preserve">                     Firma</w:t>
      </w:r>
    </w:p>
    <w:p w:rsidR="009B2DA8" w:rsidRPr="002036C8" w:rsidRDefault="009B2DA8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/>
        </w:rPr>
      </w:pPr>
    </w:p>
    <w:p w:rsidR="004F3F2D" w:rsidRPr="002036C8" w:rsidRDefault="009B2DA8" w:rsidP="00B9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/>
        </w:rPr>
      </w:pPr>
      <w:r w:rsidRPr="002036C8">
        <w:rPr>
          <w:rFonts w:ascii="Times New Roman" w:hAnsi="Times New Roman"/>
          <w:sz w:val="20"/>
          <w:szCs w:val="20"/>
          <w:lang/>
        </w:rPr>
        <w:t xml:space="preserve">                                                                                              </w:t>
      </w:r>
      <w:r w:rsidR="00D25F5A">
        <w:rPr>
          <w:rFonts w:ascii="Times New Roman" w:hAnsi="Times New Roman"/>
          <w:sz w:val="20"/>
          <w:szCs w:val="20"/>
          <w:lang/>
        </w:rPr>
        <w:t xml:space="preserve">         </w:t>
      </w:r>
      <w:r w:rsidR="002022D1" w:rsidRPr="002036C8">
        <w:rPr>
          <w:rFonts w:ascii="Times New Roman" w:hAnsi="Times New Roman"/>
          <w:sz w:val="20"/>
          <w:szCs w:val="20"/>
          <w:lang/>
        </w:rPr>
        <w:t>_________________________</w:t>
      </w:r>
      <w:r w:rsidRPr="002036C8">
        <w:rPr>
          <w:rFonts w:ascii="Times New Roman" w:hAnsi="Times New Roman"/>
          <w:sz w:val="20"/>
          <w:szCs w:val="20"/>
          <w:lang/>
        </w:rPr>
        <w:t>________</w:t>
      </w:r>
    </w:p>
    <w:sectPr w:rsidR="004F3F2D" w:rsidRPr="002036C8" w:rsidSect="002022D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26A1"/>
    <w:multiLevelType w:val="hybridMultilevel"/>
    <w:tmpl w:val="391E9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283"/>
  <w:characterSpacingControl w:val="doNotCompress"/>
  <w:compat/>
  <w:rsids>
    <w:rsidRoot w:val="002022D1"/>
    <w:rsid w:val="0011275C"/>
    <w:rsid w:val="001F02B1"/>
    <w:rsid w:val="002022D1"/>
    <w:rsid w:val="002036C8"/>
    <w:rsid w:val="00362480"/>
    <w:rsid w:val="003844B9"/>
    <w:rsid w:val="00471A04"/>
    <w:rsid w:val="004F3F2D"/>
    <w:rsid w:val="00703EFC"/>
    <w:rsid w:val="00764CD8"/>
    <w:rsid w:val="009B2DA8"/>
    <w:rsid w:val="00B72941"/>
    <w:rsid w:val="00B94915"/>
    <w:rsid w:val="00C62727"/>
    <w:rsid w:val="00C94148"/>
    <w:rsid w:val="00D25F5A"/>
    <w:rsid w:val="00DA2679"/>
    <w:rsid w:val="00F0401F"/>
    <w:rsid w:val="00FA2EF4"/>
    <w:rsid w:val="00FB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2D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036C8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i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2036C8"/>
    <w:rPr>
      <w:rFonts w:cs="Calibri"/>
      <w:b/>
      <w:bCs/>
      <w:i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gmartino</cp:lastModifiedBy>
  <cp:revision>2</cp:revision>
  <dcterms:created xsi:type="dcterms:W3CDTF">2021-07-29T17:16:00Z</dcterms:created>
  <dcterms:modified xsi:type="dcterms:W3CDTF">2021-07-29T17:16:00Z</dcterms:modified>
</cp:coreProperties>
</file>